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2B6" w:rsidRDefault="00F445E3">
      <w:pPr>
        <w:rPr>
          <w:b/>
          <w:i/>
          <w:sz w:val="36"/>
          <w:szCs w:val="36"/>
        </w:rPr>
      </w:pPr>
      <w:r>
        <w:rPr>
          <w:sz w:val="28"/>
          <w:szCs w:val="28"/>
        </w:rPr>
        <w:t xml:space="preserve">                                </w:t>
      </w:r>
      <w:r>
        <w:rPr>
          <w:b/>
          <w:i/>
          <w:sz w:val="36"/>
          <w:szCs w:val="36"/>
        </w:rPr>
        <w:t>Возьмите  в  помощники  музыку</w:t>
      </w:r>
    </w:p>
    <w:p w:rsidR="00D072B6" w:rsidRDefault="00D072B6">
      <w:pPr>
        <w:rPr>
          <w:sz w:val="28"/>
          <w:szCs w:val="28"/>
        </w:rPr>
      </w:pPr>
    </w:p>
    <w:p w:rsidR="00D072B6" w:rsidRDefault="00F445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Уважаемые  родители! Известные  учёные, писатели, педагоги  давно  обратили  внимание  на  качественные  особенности  восприятия  и  мышления  маленьких  детей  и  признавали  исключительное  влияние  детских  лет  на </w:t>
      </w:r>
      <w:r w:rsidR="003B4159">
        <w:rPr>
          <w:sz w:val="28"/>
          <w:szCs w:val="28"/>
        </w:rPr>
        <w:t xml:space="preserve"> последующее  развитие  и  твор</w:t>
      </w:r>
      <w:r>
        <w:rPr>
          <w:sz w:val="28"/>
          <w:szCs w:val="28"/>
        </w:rPr>
        <w:t>ческие  достижения  человека.</w:t>
      </w:r>
    </w:p>
    <w:p w:rsidR="00D072B6" w:rsidRDefault="00F445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Все  приобретения  детства  значительны, и  богатст</w:t>
      </w:r>
      <w:r w:rsidR="003B4159">
        <w:rPr>
          <w:sz w:val="28"/>
          <w:szCs w:val="28"/>
        </w:rPr>
        <w:t>во  их  содержания  будет  зави</w:t>
      </w:r>
      <w:r>
        <w:rPr>
          <w:sz w:val="28"/>
          <w:szCs w:val="28"/>
        </w:rPr>
        <w:t>сеть  от  нас, взрослых. Самые  чуткие, самые  близкие  малыш</w:t>
      </w:r>
      <w:r w:rsidR="003B4159">
        <w:rPr>
          <w:sz w:val="28"/>
          <w:szCs w:val="28"/>
        </w:rPr>
        <w:t>у  люди – родители, ба</w:t>
      </w:r>
      <w:r>
        <w:rPr>
          <w:sz w:val="28"/>
          <w:szCs w:val="28"/>
        </w:rPr>
        <w:t>бушки, дедушки – помогут  ему  воплотить  реальные  явления  в  сказочные  сюжеты, различные  домыслы, игру, если  всегда  будут  рядом. Дети  от  природы  наделены  яр-кими  способностями, надо  лишь  постараться  как  можно  раньше</w:t>
      </w:r>
      <w:r w:rsidR="003B4159">
        <w:rPr>
          <w:sz w:val="28"/>
          <w:szCs w:val="28"/>
        </w:rPr>
        <w:t xml:space="preserve">  создать  максималь</w:t>
      </w:r>
      <w:r>
        <w:rPr>
          <w:sz w:val="28"/>
          <w:szCs w:val="28"/>
        </w:rPr>
        <w:t>но  благоприятные  условия  для  их  развития.</w:t>
      </w:r>
    </w:p>
    <w:p w:rsidR="00D072B6" w:rsidRDefault="00F445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Предлагаемые  песни  помогут  вдумчивому  и  внимательному  взрослому  вовремя  заметить  и  отреагировать  на  возникающий  у  ребёнка  интерес, постараться сохранить  его, чтобы  развить  и  не  дать  быстро  угаснуть. Эти  песни  несомненно  понравятся  ребёнку  и  ему  захочется  спеть  их  для  вас  или  для  своих  любимых  игрушек. Он  поймёт  что  научиться  петь  и  танцевать, оказывается, значительно  быстрее  и  легче, если  рядом  мама  или  бабушка.</w:t>
      </w:r>
    </w:p>
    <w:p w:rsidR="00D072B6" w:rsidRDefault="00F445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Песня – это  радуга  красок  окружающего  нас  мира. Она  может  рассказать  о многом  и  ответить  на  любые, самые  неожиданные  вопросы.</w:t>
      </w:r>
    </w:p>
    <w:p w:rsidR="00D072B6" w:rsidRDefault="00F445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  спешите  петь  песню  своему  малышу. Прочитайте  внимательно  про  себя  название  и  содержание  песни. </w:t>
      </w:r>
      <w:r>
        <w:rPr>
          <w:sz w:val="28"/>
          <w:szCs w:val="28"/>
          <w:u w:val="single"/>
        </w:rPr>
        <w:t xml:space="preserve">Не  смущайтесь  отсутствием  нотного  текста! </w:t>
      </w:r>
      <w:r w:rsidR="003B4159">
        <w:rPr>
          <w:sz w:val="28"/>
          <w:szCs w:val="28"/>
        </w:rPr>
        <w:t>Импро</w:t>
      </w:r>
      <w:r>
        <w:rPr>
          <w:sz w:val="28"/>
          <w:szCs w:val="28"/>
        </w:rPr>
        <w:t>визируйте  мелодию  сами. Помните, главное – это  настроение, которое  дарит  исполнителю  и  слушателю  песня. Она  превращает  каждого  из  вас  в  артиста. Чтобы  песня  понравилась, полюбилась  и  с  ней  захотелось  ещё  раз  встретиться, вам  помогут  и  выразительные  интонации  голоса, и  мимика, и  жесты. Не  стесняйтесь, ведь  вы  не  просто  мама  или  бабушка, вы  актёр, который  рассказывает  о чём-то  очень  интерес-ном  и  важном. Чем  ярче  будет  ваш  музыкальный  рассказ, тем  внимательнее  вас  будут  слушать  дети  и  тем  скорее  загорятся  они  желанием  разучить, повторить, спеть  услышанное. Встреча  с  любимой  песней – особый  праздник. Постарайтесь  наполнить  им  каждый  день  вашего  малыша.</w:t>
      </w:r>
    </w:p>
    <w:p w:rsidR="00D072B6" w:rsidRDefault="00F445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Хлопушечки</w:t>
      </w:r>
    </w:p>
    <w:p w:rsidR="00D072B6" w:rsidRDefault="00D072B6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0"/>
        <w:gridCol w:w="5165"/>
      </w:tblGrid>
      <w:tr w:rsidR="00D072B6">
        <w:tc>
          <w:tcPr>
            <w:tcW w:w="4788" w:type="dxa"/>
          </w:tcPr>
          <w:p w:rsidR="00D072B6" w:rsidRDefault="00F445E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Пусть  стоят  на  месте  ножки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Ля-ля-ля, ля-ля-ля.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Только  хлопают  ладошки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Ля-ля-ля, ля-ля-ля.</w:t>
            </w:r>
          </w:p>
          <w:p w:rsidR="00D072B6" w:rsidRDefault="00D072B6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положение  ног: пятки  вместе, носки  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врозь; руки  на  поясе; повороты  корпуса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влево и вправо</w:t>
            </w:r>
          </w:p>
        </w:tc>
      </w:tr>
      <w:tr w:rsidR="00D072B6">
        <w:tc>
          <w:tcPr>
            <w:tcW w:w="4788" w:type="dxa"/>
          </w:tcPr>
          <w:p w:rsidR="00D072B6" w:rsidRDefault="00F445E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Хлопай, хлопай, хлопай, хлопай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Хлоп  да  хлоп  перед  собой.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 теперь  скорей  похлопай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  погромче  за  спиной.</w:t>
            </w:r>
          </w:p>
          <w:p w:rsidR="00D072B6" w:rsidRDefault="00D072B6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- ритмичные  хлопки  перед  собой</w:t>
            </w:r>
          </w:p>
          <w:p w:rsidR="00D072B6" w:rsidRDefault="00D072B6">
            <w:pPr>
              <w:rPr>
                <w:i/>
                <w:sz w:val="28"/>
                <w:szCs w:val="28"/>
              </w:rPr>
            </w:pP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- хлопки  за  спиной</w:t>
            </w:r>
          </w:p>
        </w:tc>
      </w:tr>
      <w:tr w:rsidR="00D072B6">
        <w:tc>
          <w:tcPr>
            <w:tcW w:w="4788" w:type="dxa"/>
          </w:tcPr>
          <w:p w:rsidR="00D072B6" w:rsidRDefault="00F445E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Выше, выше, выше  хлопай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 выше  поднимай.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Ниже, ниже, ниже  хлопай</w:t>
            </w:r>
          </w:p>
          <w:p w:rsidR="00D072B6" w:rsidRDefault="00F445E3">
            <w:pPr>
              <w:ind w:left="72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Руки  ниже  опускай.</w:t>
            </w:r>
          </w:p>
        </w:tc>
        <w:tc>
          <w:tcPr>
            <w:tcW w:w="6200" w:type="dxa"/>
          </w:tcPr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хлопки  снизу  вверх</w:t>
            </w:r>
          </w:p>
          <w:p w:rsidR="00D072B6" w:rsidRDefault="00D072B6">
            <w:pPr>
              <w:rPr>
                <w:i/>
                <w:sz w:val="28"/>
                <w:szCs w:val="28"/>
              </w:rPr>
            </w:pP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хлопки  сверху  вниз</w:t>
            </w:r>
          </w:p>
        </w:tc>
      </w:tr>
      <w:tr w:rsidR="00D072B6">
        <w:tc>
          <w:tcPr>
            <w:tcW w:w="4788" w:type="dxa"/>
          </w:tcPr>
          <w:p w:rsidR="00D072B6" w:rsidRDefault="00F445E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 теперь  качать  руками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Можно  целых  пять  минут.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Отдыхайте  вместе  с  нами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 тоже  отдохнут.</w:t>
            </w:r>
          </w:p>
        </w:tc>
        <w:tc>
          <w:tcPr>
            <w:tcW w:w="6200" w:type="dxa"/>
          </w:tcPr>
          <w:p w:rsidR="00D072B6" w:rsidRDefault="00F445E3" w:rsidP="003B415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плавные</w:t>
            </w:r>
            <w:r w:rsidR="003B4159">
              <w:rPr>
                <w:i/>
                <w:sz w:val="28"/>
                <w:szCs w:val="28"/>
              </w:rPr>
              <w:t xml:space="preserve">  движения  рук (здесь  потребу</w:t>
            </w:r>
            <w:r>
              <w:rPr>
                <w:i/>
                <w:sz w:val="28"/>
                <w:szCs w:val="28"/>
              </w:rPr>
              <w:t>ется  только  ваша  фантазия)</w:t>
            </w:r>
          </w:p>
        </w:tc>
      </w:tr>
    </w:tbl>
    <w:p w:rsidR="00D072B6" w:rsidRDefault="00D072B6">
      <w:pPr>
        <w:jc w:val="center"/>
        <w:rPr>
          <w:b/>
          <w:sz w:val="28"/>
          <w:szCs w:val="28"/>
        </w:rPr>
      </w:pPr>
    </w:p>
    <w:p w:rsidR="00D072B6" w:rsidRDefault="00F445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Ехали – ехали</w:t>
      </w:r>
    </w:p>
    <w:p w:rsidR="00D072B6" w:rsidRDefault="00D072B6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7"/>
        <w:gridCol w:w="5168"/>
      </w:tblGrid>
      <w:tr w:rsidR="00D072B6">
        <w:tc>
          <w:tcPr>
            <w:tcW w:w="4788" w:type="dxa"/>
          </w:tcPr>
          <w:p w:rsidR="00D072B6" w:rsidRDefault="00F445E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 лошадке  ехали,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огород  заехали.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Гоп-гоп-гоп!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Гоп-гоп-гоп!</w:t>
            </w:r>
          </w:p>
          <w:p w:rsidR="00D072B6" w:rsidRDefault="00D072B6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легкая  пружинка (приседание), руки  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вытянуты, будто  держат  вожжи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хлопки (2  коротких, 1 длинный)</w:t>
            </w:r>
          </w:p>
        </w:tc>
      </w:tr>
      <w:tr w:rsidR="00D072B6">
        <w:tc>
          <w:tcPr>
            <w:tcW w:w="4788" w:type="dxa"/>
          </w:tcPr>
          <w:p w:rsidR="00D072B6" w:rsidRDefault="00F445E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 машине  ехали,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 угла  доехали.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Би-би-би!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Би-би-би!</w:t>
            </w:r>
          </w:p>
          <w:p w:rsidR="00D072B6" w:rsidRDefault="00D072B6">
            <w:pPr>
              <w:ind w:left="720"/>
              <w:rPr>
                <w:sz w:val="28"/>
                <w:szCs w:val="28"/>
              </w:rPr>
            </w:pPr>
          </w:p>
        </w:tc>
        <w:tc>
          <w:tcPr>
            <w:tcW w:w="6200" w:type="dxa"/>
          </w:tcPr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повороты  руками, которые будто  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держат  руль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большим  пальцем  подавить  сигнал</w:t>
            </w:r>
          </w:p>
        </w:tc>
      </w:tr>
      <w:tr w:rsidR="00D072B6">
        <w:tc>
          <w:tcPr>
            <w:tcW w:w="4788" w:type="dxa"/>
          </w:tcPr>
          <w:p w:rsidR="00D072B6" w:rsidRDefault="00F445E3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Паровозом  ехали,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 горы  доехали.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У-у-у!</w:t>
            </w:r>
          </w:p>
          <w:p w:rsidR="00D072B6" w:rsidRDefault="00F445E3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У-у-у!</w:t>
            </w:r>
          </w:p>
        </w:tc>
        <w:tc>
          <w:tcPr>
            <w:tcW w:w="6200" w:type="dxa"/>
          </w:tcPr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рука  сжата  в  кулак  вверху: движение  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руки вниз - вверх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 широкое  движение  руками  сверху  вниз</w:t>
            </w:r>
          </w:p>
        </w:tc>
      </w:tr>
    </w:tbl>
    <w:p w:rsidR="00D072B6" w:rsidRDefault="00D072B6">
      <w:pPr>
        <w:rPr>
          <w:sz w:val="28"/>
          <w:szCs w:val="28"/>
        </w:rPr>
      </w:pPr>
    </w:p>
    <w:p w:rsidR="00D072B6" w:rsidRDefault="00F445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Хлопы – шлёпы</w:t>
      </w:r>
    </w:p>
    <w:p w:rsidR="00D072B6" w:rsidRDefault="00F445E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(исходное  положение: сидя  на  коленях  на  полу)</w:t>
      </w:r>
    </w:p>
    <w:p w:rsidR="00D072B6" w:rsidRDefault="00D072B6">
      <w:pPr>
        <w:jc w:val="center"/>
        <w:rPr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07"/>
        <w:gridCol w:w="5248"/>
      </w:tblGrid>
      <w:tr w:rsidR="00D072B6">
        <w:tc>
          <w:tcPr>
            <w:tcW w:w="4788" w:type="dxa"/>
          </w:tcPr>
          <w:p w:rsidR="00D072B6" w:rsidRDefault="00F44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Хлоп  раз, ещё  раз</w:t>
            </w:r>
          </w:p>
          <w:p w:rsidR="00D072B6" w:rsidRDefault="00D072B6">
            <w:pPr>
              <w:rPr>
                <w:sz w:val="28"/>
                <w:szCs w:val="28"/>
              </w:rPr>
            </w:pPr>
          </w:p>
          <w:p w:rsidR="00D072B6" w:rsidRDefault="00F44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 похлопаем  сейчас.</w:t>
            </w:r>
          </w:p>
          <w:p w:rsidR="00D072B6" w:rsidRDefault="00F44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 потом  скорей, скорей</w:t>
            </w:r>
          </w:p>
          <w:p w:rsidR="00D072B6" w:rsidRDefault="00F44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Шлёпай, шлёпай  веселей.</w:t>
            </w:r>
          </w:p>
        </w:tc>
        <w:tc>
          <w:tcPr>
            <w:tcW w:w="6200" w:type="dxa"/>
          </w:tcPr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хлопок  на  слово  «хлоп», удар  ладошек  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по  коленям  на  слово  «раз»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повтор  движений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ритмичные  удары  ладошек  об  пол</w:t>
            </w:r>
          </w:p>
        </w:tc>
      </w:tr>
    </w:tbl>
    <w:p w:rsidR="00D072B6" w:rsidRDefault="00D072B6">
      <w:pPr>
        <w:rPr>
          <w:sz w:val="28"/>
          <w:szCs w:val="28"/>
        </w:rPr>
      </w:pPr>
    </w:p>
    <w:p w:rsidR="00D072B6" w:rsidRDefault="00F445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Лады – лады</w:t>
      </w:r>
    </w:p>
    <w:p w:rsidR="00D072B6" w:rsidRDefault="00D072B6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87"/>
        <w:gridCol w:w="5268"/>
      </w:tblGrid>
      <w:tr w:rsidR="00D072B6">
        <w:tc>
          <w:tcPr>
            <w:tcW w:w="4788" w:type="dxa"/>
          </w:tcPr>
          <w:p w:rsidR="00D072B6" w:rsidRDefault="00F44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лады, лады, лады</w:t>
            </w:r>
          </w:p>
          <w:p w:rsidR="00D072B6" w:rsidRDefault="00D072B6">
            <w:pPr>
              <w:rPr>
                <w:sz w:val="28"/>
                <w:szCs w:val="28"/>
              </w:rPr>
            </w:pPr>
          </w:p>
          <w:p w:rsidR="00D072B6" w:rsidRDefault="00F44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 боимся  мы  воды</w:t>
            </w:r>
          </w:p>
          <w:p w:rsidR="00D072B6" w:rsidRDefault="00F44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  умываемся</w:t>
            </w:r>
          </w:p>
          <w:p w:rsidR="00D072B6" w:rsidRDefault="00D072B6">
            <w:pPr>
              <w:rPr>
                <w:sz w:val="28"/>
                <w:szCs w:val="28"/>
              </w:rPr>
            </w:pPr>
          </w:p>
          <w:p w:rsidR="00D072B6" w:rsidRDefault="00F44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Маме  улыбаемся</w:t>
            </w:r>
          </w:p>
        </w:tc>
        <w:tc>
          <w:tcPr>
            <w:tcW w:w="6200" w:type="dxa"/>
          </w:tcPr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показ ладошек, поворот  кистей  ладошками  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вверх – вниз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притоп  одной  ногой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плавные  движения  руками, не  дотрагиваясь  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до  лица</w:t>
            </w:r>
          </w:p>
          <w:p w:rsidR="00D072B6" w:rsidRDefault="00F445E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руки  широко  развести  и  улыбнуться</w:t>
            </w:r>
          </w:p>
        </w:tc>
      </w:tr>
    </w:tbl>
    <w:p w:rsidR="00D072B6" w:rsidRDefault="00D072B6">
      <w:pPr>
        <w:rPr>
          <w:sz w:val="28"/>
          <w:szCs w:val="28"/>
        </w:rPr>
      </w:pPr>
    </w:p>
    <w:p w:rsidR="00D072B6" w:rsidRDefault="00D072B6">
      <w:pPr>
        <w:rPr>
          <w:sz w:val="28"/>
          <w:szCs w:val="28"/>
        </w:rPr>
      </w:pPr>
    </w:p>
    <w:p w:rsidR="00D072B6" w:rsidRDefault="00D072B6">
      <w:pPr>
        <w:rPr>
          <w:sz w:val="28"/>
          <w:szCs w:val="28"/>
        </w:rPr>
      </w:pPr>
    </w:p>
    <w:p w:rsidR="00D072B6" w:rsidRDefault="00D072B6">
      <w:pPr>
        <w:rPr>
          <w:sz w:val="28"/>
          <w:szCs w:val="28"/>
        </w:rPr>
      </w:pPr>
    </w:p>
    <w:p w:rsidR="00D072B6" w:rsidRDefault="00D072B6">
      <w:pPr>
        <w:rPr>
          <w:sz w:val="28"/>
          <w:szCs w:val="28"/>
        </w:rPr>
      </w:pPr>
    </w:p>
    <w:p w:rsidR="00D072B6" w:rsidRDefault="00D072B6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3B4159" w:rsidRDefault="003B4159">
      <w:pPr>
        <w:rPr>
          <w:sz w:val="28"/>
          <w:szCs w:val="28"/>
        </w:rPr>
      </w:pPr>
    </w:p>
    <w:p w:rsidR="00D072B6" w:rsidRDefault="00D072B6">
      <w:pPr>
        <w:rPr>
          <w:sz w:val="28"/>
          <w:szCs w:val="28"/>
        </w:rPr>
      </w:pPr>
      <w:bookmarkStart w:id="0" w:name="_GoBack"/>
      <w:bookmarkEnd w:id="0"/>
    </w:p>
    <w:sectPr w:rsidR="00D07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9C3" w:rsidRDefault="00F949C3">
      <w:r>
        <w:separator/>
      </w:r>
    </w:p>
  </w:endnote>
  <w:endnote w:type="continuationSeparator" w:id="0">
    <w:p w:rsidR="00F949C3" w:rsidRDefault="00F9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9C3" w:rsidRDefault="00F949C3">
      <w:r>
        <w:separator/>
      </w:r>
    </w:p>
  </w:footnote>
  <w:footnote w:type="continuationSeparator" w:id="0">
    <w:p w:rsidR="00F949C3" w:rsidRDefault="00F9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622"/>
    <w:multiLevelType w:val="hybridMultilevel"/>
    <w:tmpl w:val="76AC0094"/>
    <w:lvl w:ilvl="0" w:tplc="864A4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9835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4B7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02F2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AE16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160E3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A7B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681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6A4B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91D9B"/>
    <w:multiLevelType w:val="hybridMultilevel"/>
    <w:tmpl w:val="D2268CAA"/>
    <w:lvl w:ilvl="0" w:tplc="F87C3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0BF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229D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7CAF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1E20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F479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B2AA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E43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7E78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B6"/>
    <w:rsid w:val="003B4159"/>
    <w:rsid w:val="005E1356"/>
    <w:rsid w:val="00D072B6"/>
    <w:rsid w:val="00F445E3"/>
    <w:rsid w:val="00F9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92CE"/>
  <w15:docId w15:val="{BDFF2F3B-FDE2-4BBC-8216-08882DF2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2023-02-03T05:07:00Z</dcterms:created>
  <dcterms:modified xsi:type="dcterms:W3CDTF">2023-02-03T05:31:00Z</dcterms:modified>
</cp:coreProperties>
</file>